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1"/>
        <w:gridCol w:w="5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im: Zapytam was o jedną rzecz; odpowiedzcie mi, a Ja wam powiem, jakim prawem to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Zapytam was jedno słowo* i odpowiedzcie mi, a powiem wam, jaką władzą to czynię.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odpowiedziawszy powiedział im zapytam was i Ja jedno słowo i odpowiedzcie Mi a powiem wam w jakiej władzy te 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jedną rzecz.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2024-04-27T05:45:13Z</dcterms:modified>
</cp:coreProperties>
</file>