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innego sługę, którego ukamienowali, zranili w głowę i 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do nich sługę drugiego, którego też oni ukamionowawszy, głowę mu zranili, i odesłali obelżonego.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do nich drugiego sługę posłał: i onego 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do nich drugiego sługę; lecz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znów posłał do nich innego sługę, ale i tego zranili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do nich innego sługę. Tego również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do nich innego sługę, to temu poranili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posłał do nich innego człowieka, ale i tego zbili po głowie i wydrwili.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sługę, ale i tego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до них іншого раба - і цьому розбили голову, насміялися.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odprawił istotnie do nich innego niewolnika; i owego zwięźle ująwszy zaopatrzyli w głowę i pozbawili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wysłał do nich drugiego sługę, którego kiedy kamienowali zranili w głowę oraz 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innego sługę - tego uderzyli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drugiego niewolnika; a tego uderzyli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podobnie, a nawet gorzej, raniąc go poważnie w 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2024-04-28T16:39:25Z</dcterms:modified>
</cp:coreProperties>
</file>