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zapytał: A co mam zrobić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znowu im odpowiedział: Cóż więc chcecie, abym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Piłat, rzekł im zasię: Cóż tedy chcecie, abym uczynił temu,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zaś Piłat, rzekł im: Cóż tedy chcecie, uczynię królowi Żydowskiemu?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ich zapytał: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Piłat, odpowiadając ponownie, rzekł im: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ich zapytał: Co więc chcecie, abym uczynił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powiedział do nich: „Co chcecie, abym uczynił z tym, którego nazywacie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powtórnie zwracając się do nich, zapytał: „Co zatem według was mam zrobić z Tym, którego nazywacie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odezwał się jeszcze raz: - A co mam zrobić z tym człowiekiem, którego nazywacie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-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знову сказав їм: То що хочете, щоб я зробив з тим, якого називаєте Юдейським Царем?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odróżniwszy się powiadał im: Jako co więc żeby uczyniłbym którego powiadacie jako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znowu odpowiadając, mówi im: Zatem co chcecie abym uczynił temu,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odezwał się do nich: "Co w takim razie mam zrobić z człowiekiem, którego nazywacie Królem Żydów?".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odpowiadając, Piłat mówił do nich: ”Co więc mam uczynić z tym, którego nazywacie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Królem Żydów?—kontynuował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2024-04-28T20:47:39Z</dcterms:modified>
</cp:coreProperties>
</file>