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zdziwił się że już zmarł i przywoławszy setnika spytał go czy dawno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już nie żyje, przywołał jednak setnika* i zapytał go, czy dawno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zdziwił się, że już zmarł, i przywoławszy centuriona spytał go, czy dawno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zdziwił się że już zmarł i przywoławszy setnika spytał go czy dawno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2024-04-28T23:49:35Z</dcterms:modified>
</cp:coreProperties>
</file>