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uważnie słuchał głosu JAHWE, twojego Boga, aby strzec, aby spełniać całe to przykazanie, które ja wam dziś nadaję,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2024-04-29T02:31:57Z</dcterms:modified>
</cp:coreProperties>
</file>