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Święto Tygodni* ** dla JAHWE, twojego Boga, z dostatkiem*** dobrowolnych ofiar z twojej ręki, które złożysz według tego, jak błogosławi****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na cześć JAHWE, twojego Boga, Święto Tygodni.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 na nie z dostatkiem dobrowolnych ofiar, które złożysz stosownie do tego, jak 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z dobrowolną ofiarą twojej ręki, którą dasz stosownie do tego, jak cię 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będziesz obchodził święto tygodni Panu, Bogu twemu; z dostatku ręki twej dobrowolnie dasz według tego, jako cię ubłogosławił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Tegodniów JAHWE Bogu twemu, ofiarę dobrowolną ręki twojej, którą ofiarujesz według błogosławienia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ku czci Pana, Boga twego, z ofiarą według wspaniałomyślności twej ręki, złożoną stosownie do tego, jak ci pobłogosławił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na cześć Pana, Boga twego, z dobrowolnymi szczodrymi darami, jakie dawać będziesz odpowiednio do tego, jak pobłogosławił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ku czci JAHWE, twego Boga, obfitością darów twojej ręki, które złożysz, według tego, jak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na cześć JAHWE, twojego Boga. Złożysz dobrowolną ofiarę, według obfitości błogosławieństwa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na cześć twego Boga, Jahwe, składając dobrowolne ofiary odpowiednio do błogosławieństwa, jakim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obchodził święto Szawuot dla Boga, twojego Boga. Przygotujesz tyle dobrowolnych darów [i zaprosisz tylu gości], na ilu cię stać, odpowiednio do tego, czym Bóg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тижнів Господеві Богові твому, так як тобі спроможеться рука, наскільки дасть тобі,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szczodrością darów twojej ręki które złożysz w miarę jak cię pobłogosławi WIEKUISTY, twój Bóg będziesz obchodził święto Tygodni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stosownie do dobrowolnego daru ofiarnego twej ręki, który dasz, tak jak JAHWE, twój Bóg, ci pobłogosławi.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Tygodni : w &lt;x&gt;20 23:16&lt;/x&gt; zwane Świętem Żniw, w G zwane Pięćdziesiątnicą.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מִּסַת</w:t>
      </w:r>
      <w:r>
        <w:rPr>
          <w:rtl w:val="0"/>
        </w:rPr>
        <w:t xml:space="preserve"> (missat), hl. Podobne znaczenie ma aram. </w:t>
      </w:r>
      <w:r>
        <w:rPr>
          <w:rtl/>
        </w:rPr>
        <w:t>מסתא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jak błogosławi, ּ</w:t>
      </w:r>
      <w:r>
        <w:rPr>
          <w:rtl/>
        </w:rPr>
        <w:t>כַאֲׁשֶר יְבָרֶכְָך</w:t>
      </w:r>
      <w:r>
        <w:rPr>
          <w:rtl w:val="0"/>
        </w:rPr>
        <w:t xml:space="preserve"> : wg PS: jak pobłogosławił, ּ</w:t>
      </w:r>
      <w:r>
        <w:rPr>
          <w:rtl/>
        </w:rPr>
        <w:t>כַאֲׁשֶרּבֵרַּכְָך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2024-05-20T14:16:11Z</dcterms:modified>
</cp:coreProperties>
</file>