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 tym czasie wszystkie jego miasta, i obłożyliśmy klątwą każde miasto,* mężczyzn, kobiety i dzieci,** i nie pozostawiliśmy nikogo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wszystkie jego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2024-04-27T17:11:48Z</dcterms:modified>
</cp:coreProperties>
</file>