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ich bogów spalisz w ogniu. Nie będziesz pożądał srebra i złota, które jest na nich, ani nie będziesz brał (go) dla siebie, abyś się przez nie nie usidlił, gdyż jest ono obrzydliwością* dla JAHWE, twego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12:31&lt;/x&gt;; &lt;x&gt;50 13:14&lt;/x&gt;; &lt;x&gt;50 14:3&lt;/x&gt;; &lt;x&gt;50 17:1&lt;/x&gt;; &lt;x&gt;50 18:9&lt;/x&gt;; &lt;x&gt;50 20:18&lt;/x&gt;; &lt;x&gt;50 22:5&lt;/x&gt;; &lt;x&gt;50 23:19&lt;/x&gt;; &lt;x&gt;50 24:4&lt;/x&gt;; &lt;x&gt;50 25:16&lt;/x&gt;; &lt;x&gt;50 27:15&lt;/x&gt;; &lt;x&gt;50 32:16&lt;/x&gt;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2024-04-29T18:06:35Z</dcterms:modified>
</cp:coreProperties>
</file>