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potłuczecie posągi, wytniecie aszery,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bóstwa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Zburzycie ich ołtarze, pokruszycie ich pomniki, wytniecie ich gaje i spalicie ogniem ich rzeźbione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 to im uczyńcie: Ołtarze ich poobalacie, a słupy ich pokruszycie, i gaje ich poświęcone wyrąbicie, a ryte ich bałwany ogniem popalicie: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to im uczynicie: ołtarze ich wywróćcie i bałwany pokruszcie, i gaje wyrąbajcie, i ryciny popalcie.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im macie uczynić: ołtarze ich zburzycie, ich stele połamiecie, aszery wytniecie, a posągi spalicie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ołtarze ich zburzycie, pomniki ich potłuczecie, święte ich drzewa wytniecie i ich podobizny rzeźbione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połamiecie ich stele, zetniecie ich aszery, a ich posągi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macie z nimi postąpić: Zburzycie ich ołtarze, połamiecie stele, porąbiecie aszery, a posągi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macie postąpić z nimi: powywracacie ich ołtarze, pokruszycie ich słupy, wytniecie ich aszery, a ich bałwany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 taki sposób postąpisz z nimi: zburzysz ich ołtarze, ich pomniki rozbijesz, ich drzewa bałwochwalstwa pościnasz, a ich posągi spalisz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вчините з ними: їхні жертівники знищите і їхні стовпи розібєте і їхні сади вирубаєте і різблення їхних богів спалите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postępujcie: Zburzcie ich ofiarnice, pokruszcie ich posągi, wyrąbcie ich święte gaje, a ich ryte obrazy spalcie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oto, co macie im uczynić: Ich ołtarze macie zburzyć i ich święte słupy macie potrzaskać, i ich święte pale macie pościnać, a ich ryte wizerunki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2024-04-30T00:00:09Z</dcterms:modified>
</cp:coreProperties>
</file>