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2"/>
        <w:gridCol w:w="3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Helleni jacyś z ― wchodzących, aby pokłonić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[Bogu]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pewni Grecy z wchodzących aby oddaliby cześć w 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tych, którzy przybyli, aby w czasie święta pokłonić się (Bogu), byli też pewni Grecy.*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Helleni pewni z wchodzących, aby pokłonili się w święto.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pewni Grecy z wchodzących aby oddaliby cześć w święto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7:35&lt;/x&gt;; &lt;x&gt;510 8:27&lt;/x&gt;; &lt;x&gt;510 11:20&lt;/x&gt;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2024-05-02T00:05:32Z</dcterms:modified>
</cp:coreProperties>
</file>