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6"/>
        <w:gridCol w:w="3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mówiąc o świątyni, Jezus miał na myśli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kościele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kościele ciała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ciała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mówił o świątyni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miał jednak na myśli świątynię swego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говорив про храм свого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powiadał około miejsca osiedlenia bóstwa organizmu cielesnego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"Świątynią" o której On mówił, było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mówił o świątyni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mówiąc o świątyni, miał na myśli własne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2024-04-30T03:03:20Z</dcterms:modified>
</cp:coreProperties>
</file>