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odpłynęli do Antiochii skąd byli którzy są przekazani łasce Boga do dzieła które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odpłynęli do Antiochii,* gdzie zostali powierzeni łasce Boga do tego dzieła,** które wykonali.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[*Tu kończy się pierwsza podróż misyjna, której trasa rozciągała się na 2.250 km, 64% granicy Polski (wynoszącej 3.511 km),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odpłynęli do Antiochii, skąd byli przekazani łaską Boga do dzieła, które wypełnili.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odpłynęli do Antiochii skąd byli którzy są przekazani łasce Boga do dzieła które wypełnili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2024-05-04T06:24:26Z</dcterms:modified>
</cp:coreProperties>
</file>