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rozpoczynając od tego fragmentu Pisma, 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Filip otworzył swe usta i zaczynając od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fragmentu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głosił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otworzywszy Filip usta swe, a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otworzywszy usta swe i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usta i wyszedłszy od tego [tekstu]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zwiastował mu dobrą nowinę o Jezusie, począwszy od tego ustępu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Filip, poczynając od tego tekstu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Filip, wychodząc od przeczytanego tekstu Pisma, opowiedział mu Ewangelię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 swe usta Filip i zaczął mu opowiadać ewangelię o Jezusie, wychodząc od tego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zaczął więc mówić i nawiązując do tego fragmentu księgi, opowiedział mu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przeczytanego tekstu opowiedział mu Filip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Відкривши уста й почавши від цього Писання, Пилип благовістив йому про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otworzył swoje usta i począwszy od tego wersetu Pisma, ogłosił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Filip zaczął mówić - wychodząc od tego fragmentu, przeszedł do opowiedzenia mu Dobrej Nowiny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począwszy od tego fragmentu Pisma oznajmiał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Filip, zaczynając od tego fragmentu, przedstawił mu dobrą nowinę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2024-05-02T17:54:08Z</dcterms:modified>
</cp:coreProperties>
</file>