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żona, która modli się lub prorokuje z nie nakrytą głową, hańbi swoją głowę, ponieważ jest dokładnie jak ta, której zgolono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gdy się modli albo prorokuje z nienakrytą głową, hańbi swoją głowę. Bo to jest jedno i to samo,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niewiasta, gdy się modli albo prorokuje, nie nakrywszy głowy swojej, szpeci głowę swoję; boć to jedno, a toż samo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niewiasta modląca się abo prorokująca nie nakrytą głową, sromoci głowę swą: boć jedno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modląc się lub prorokując z odkrytą głową, hańbi swoją głowę; wygląda bowiem tak,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się modli albo prorokuje z nie nakrytą głową, hańbi głowę swoją, bo to jest jedno i to samo, jak gdyby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natomiast hańbi swoją głowę, gdy modli się lub prorokuje z odkrytą głową. Nakrywając bowiem głowę jednym jest i tym samym z 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pozbawia się szacunku, kiedy modli się i prorokuje z odkrytą głową, bo wygląda jakby była ostrzyżona.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każda kobieta, jeśli modli się lub prorokuje z niezasłoniętą głową, hańbi swą głowę, jest to bowiem to samo,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kobieta, gdy się modli lub przemawia w natchnieniu, a nie nakryła głowy, okazuje brak szacunku temu, któremu podlega, bo to jest tak,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 odwrotnie, jeżeli modli się lub naucza z natchnienia Bożego z odkrytą głową, hańbi ją. Wygląda bowiem tak, jakby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жінка, яка молиться або пророкує з відкритою головою, соромить голову свою, бо це те саме, якби була обстрижена.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każda niewiasta, która się modli lub prorokuje z odkrytą głową przynosi ujmę swojej głowie; bo to jest jedno i to samo z ogoleniem.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kobieta, która modli się lub prorokuje z głową nieosłoniętą, okrywa wstydem swą głowę - nie ma różnicy między nią a kobietą, która sobie głowę ogoliła.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która się modli lub prorokuje z głową odkrytą, hańbi swą głowę, bo to jest jedno i to samo, jak gdyby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kobieta publicznie modli się albo prorokuje z odkrytą głową, również przynosi wstyd swojej głowie, wygląda bowiem tak, jakby nie miała włosów.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2024-05-01T19:13:23Z</dcterms:modified>
</cp:coreProperties>
</file>