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dziewicę, dobrze czyni, a ten, kto nie poślubia, lepiej czyni.*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zaślubiający swoją dziewicę pięknie czyni, a nie zaślubiający lepiej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zaślubiający dobrze czyni zaś nie zaślubiający lepiej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Główne poglądy na &lt;x&gt;530 7:36-3&lt;/x&gt;, 8: (1) Chodzi w nim o ojca lub o opiekuna dziewczyny, uprawnionego do decydowania o jej losach małżeńskich; (2) chodzi o narzeczonego dziewczyny. Druga możliwość wydaje się bardziej prawdopodobna; &lt;x&gt;530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2024-04-27T20:32:36Z</dcterms:modified>
</cp:coreProperties>
</file>