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4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niemających Prawa jak niemający Prawa nie będąc niemającym Prawa Boga ale zgodne z Prawem Pomazańca aby pozyskałbym niemających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tych, którzy są bez Prawa,* jak ten, który jest bez Prawa** – choć nie jestem bez Prawa Bożego, lecz pod Prawem Chrystusa*** – aby tych, którzy są bez Prawa, pozyskać.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nie mających Prawa jak nie mający Prawa, nie będąc nie mającym Prawa Boga, ale zgodnym z Prawem Pomazańca, aby pozyskałbym nie mających Prawa;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niemających Prawa jak niemający Prawa nie będąc niemającym Prawa Boga ale zgodne z Prawem Pomazańca aby pozyskałbym niemających Prawa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2024-04-29T11:34:39Z</dcterms:modified>
</cp:coreProperties>
</file>