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od wszystkiego powściąga się tamci wprawdzie więc aby zniszczalny wieniec otrzymaliby my zaś niezniszczalny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zawodnik wszystko w sobie opanowuje,* ** tamci wprawdzie, aby zdobyć zniszczalny wieniec, my zaś niezniszczalny.***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walczący wszystko wytrzymuje: tamci więc, aby zniszczalny wieniec wzięli*. my zaś niezniszczalny.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(od) wszystkiego powściąga się tamci wprawdzie więc aby zniszczalny wieniec otrzymaliby my zaś niezniszczalny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 odmawia sobie wszystkiego, tamci wprawdzie, aby zdobyć zniszczalny wieniec, my zaś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zapasów, powściąga się we wszystkim. Oni, aby zdobyć koronę zniszczalną, my zaś niezniszczalną.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się potyka, we wszystkiem się powściąga, onić wprawdzie, aby wzięli koronę skazitelną, ale my nieskazitelną.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się potyka na placu, od wszytkiego się powściąga. A onić, aby wzięli wieniec skazitelny, a my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zapasów, wszystkiego sobie odmawia; oni, aby zdobyć przemijającą nagrodę, my zaś –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zawodnik od wszystkiego się wstrzymuje, tamci wprawdzie, aby znikomy zdobyć wieniec, my zaś nieznikomy.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zawodów, wszystko wytrzymuje: tamci, aby zdobyć zniszczalny wieniec, my zaś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 podejmuje wiele wyrzeczeń. Tamci, by zdobyć wieniec zniszczalny, my -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zawodnik we wszystkim zachowuje wstrzemięźliwość: tamci — aby otrzymać wieniec zniszczalny, my natomiast — niezniszczalny.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zawodnicy utrzymują surową dyscyplinę, tamci na stadionie, aby zdobyć wieniec, który zwiędnie, my zaś - wieniec niezniszczalny.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bierze udział w zawodach sportowych, odmawia sobie wszystkiego. Oni walczą, aby otrzymać w nagrodę wieniec, który przemija, a my walczymy o nagrodę nie 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змагається, стримується від усього. Вони - щоб одержати тлінний вінець, ми - щоб нетлінний.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współzawodniczy, we wszystkim jest wstrzemięźliwy; otóż tamci, aby wziąć przemijającą chwałę, ale my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atleta, trenując, poddaje się surowym rygorom, a czyni to, aby zdobyć wieniec laurowy, który rychło zwiędnie. My jednak robimy to, aby zdobyć koronę, która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każdy, kto uczestniczy w zmaganiach, we wszystkim przejawia panowanie nad sobą. Tamci, rzecz jasna, czynią to, żeby otrzymać koronę zniszczalną, ale my – niezniszczalną.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zawodnik, pragnąc zwycięstwa, odmawia sobie wielu rzeczy. Czyni to, ponieważ chce zdobyć nagrodę. Jego nagroda jest jednak przemijająca, nasza zaś—wieczna!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opanowuje, ἐγκρατεύεται, l. poskramia, temperuje, wszystko stawia na wygraną.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&lt;x&gt;660 1:12&lt;/x&gt;; &lt;x&gt;670 1:4&lt;/x&gt;;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2024-04-29T12:41:20Z</dcterms:modified>
</cp:coreProperties>
</file>