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 jednak zawsze radośni. Jako ubodzy, a jednak wielu wzbogacający.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jednak zawsze radośni, jakby ubodzy, jednak wielu ubogacający, jakby nic nie mający, 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smutni, wszakże zawsze weseli; jako ubodzy, wszakże wielu ubogacający; jako nic nie mający, wszakże wszystko 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smętni - lecz zawsze weseli, jako ubodzy - a wielu ubogacający, jako nic nie mający - a wszytko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wzbogacający wielu, jako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zasmuceni, ale zawsze weseli, jako ubodzy, jednak wielu ubogacający, jako nic nie mający, a 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ubogacający wielu, jakby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radośni; jako ubodzy, a wzbogacający wielu; jako nieposiadający niczego, a 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zgnębieni, a zawsze radośni; rzekomo żebracy, a pełni bogactwa; rzekomo niczego nie mający, a wszystko posiadający.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mamy powodów do smutku, a przepełnia nas radość; jesteśmy biedni, a wielu ludzi wzbogacamy; niczego nie mamy, a posiadamy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smutnych, a zawsze jesteśmy radośni, na ubogich, a wielu wzbogacamy, na tych, którzy niczego nie mają, a posiadamy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ті, що сумують, але ми завжди веселі; як убогі, але багатьох ми збагачуємо; як ті, що нічого не мають, але всім володіють.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zasmucani ale zawsze się radujący; jakby ubodzy ale wielu ubogacający; jakby nic nie mający a wszystko zawładniający.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mający powody do smutku, lecz zawsze pełni radości, jako ubodzy, lecz wzbogacający wielu, jako nieposiadający nic, ale posiadający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radośni, jako biedni, ale wzbogacający wielu,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powody do smutku, ale zawsze jesteśmy pełni radości. Jesteśmy biedni, ale dajemy innym bogactwo. Niczego nie posiadamy, ale stać nas na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2024-04-27T18:08:17Z</dcterms:modified>
</cp:coreProperties>
</file>