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Ojcem, a wy będziecie mi synami i córkami —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 —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mi będziecie za synów i za 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będziecie mi za syny i 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córkami, mówi Pan Wszechmogący;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dla was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- mówi Pan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Ojcem, a  wy mi będziecie synami i córkami, mówi Pan wszechwładny”.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będę waszym Ojcem, a wy będziecie moimi synami i córkami. Tak mówi wszechmocny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Ojcem, a wy będziecie moimi synami i córkami. To mówi Pan wszechmogący.ʼ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 для вас Батьком, а ви будете для мене синами й дочками, - каже Господь Уседержитель!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też za Ojca, a wy będziecie za synów i córki mówi Pan,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waszym Ojcem, a wy będziecie moimi synami i córkami - mówi Adonai-Cwa'ot".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będę dla was ojcem, a wy będziecie dla mnie synami i córkamiʼ – mówi Pan,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waszym Ojcem, a wy będziecie moimi synami i córkami —mówi wszechmocny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2024-04-28T01:01:00Z</dcterms:modified>
</cp:coreProperties>
</file>