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własne postępowanie,* a wówczas będzie miał chlubę tylko w odniesieniu do siebie, a nie w odniesieniu do drugiego.**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czyn swój niech próbuje każdy, i wtedy w sobie samym jedynie chlubę będzie miał i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swe własne postępowanie. Da mu to powód do chluby z tego, co sam osiągnął, a nie z tego, jak wypadł na tle innych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niech bada swoje własne czyny, a wtedy będzie mieć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 w samym sobie, a nie w 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niechaj własnego swego uczynku doświadcza, a tedy sam w sobie chwałę mieć będzie,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niech sprawy swojej doświadcza, a tak w samym sobie tylko przechwalanie mieć będzie,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bada własne postępowanie, a wtedy powód do chluby znajdzie tylko w sobie samym,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niech bada własne postępowanie, a wtedy będzie miał uzasadnienie chluby wyłącznie w sobie samym, a nie w porównaniu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bada własne postępowanie, a wtedy tylko w sobie samym będzie miał powód do chluby, a nie w 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osądza swoje czyny i w sobie niech znajduje powód do chluby, a nie w porównywaniu się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bada swój postępek, wtedy w sobie znajdzie powód do chluby, a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osądza własne postępowanie, wtedy będzie miał podstawę do chluby w sobie samym, a nie przez porównanie z kimś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osądza swoje własne dzieło, a wówczas tylko sobą samym chlubić się będzie, a nie 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випробовує своє діло, і тільки тоді в собі матиме похвалу, а не перед іншими.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niech próbuje swojej pracy i wtedy, jedynie względem siebie będzie miał chlubę, a nie względem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analizuje swoje postępowanie. A wtedy jeśli faktycznie znajdziecie coś, czym można się pochwalić, to przynajmniej to chwalenie się oprze się na tym, co naprawdę zrobiliście, a nie tylko na przeświadczeniu, że jesteście lepsi niż kto 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każdy sprawdza, jakie jest jego dzieło, a wtedy będzie miał powód do radosnego uniesienia ze względu na samego siebie, a nie w porównaniu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Oceniajcie własne zachowanie i bądźcie dumni z waszych sukcesów, ale nie porównujcie się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11:28&lt;/x&gt;; &lt;x&gt;540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2024-04-29T16:47:01Z</dcterms:modified>
</cp:coreProperties>
</file>