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– to zysk.*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(Dla) mnie bowiem żyć Pomazaniec i umrzeć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(Dla) mnie bowiem żyć Pomazaniec a umrzeć zysk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Chrystus, a śmierć —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mnie życiem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mnie żyć jest Chrystus, a umrzeć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mnie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 to Chrystus,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bowiem żyć — Chrystus, a umrzeć —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mnie życie - to Chrystus, a śmierć - to zysk.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mnie bowiem życiem jest Chrystus, a śmierć zyskiem.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для мене життя - це Христос, а смерть - це здобуток.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życiem jest dla mnie Chrystus, a umrzeć jest korzyścią.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dla mnie życie to Mesjasz, a śmierć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 moim wypadku żyć – to Chrystus, a umrzeć – to zysk.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oznacza bowiem dla mnie służbę Chrystusowi, a śmierć—to czysty zysk!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Dla mnie (…) żyć to Chrystus, a umrzeć – to zysk, Ἐμοὶ γὰρ τὸ ζῆν Χριστὸς καὶ τὸ ἀποθανεῖν κέρδος.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2024-04-26T14:57:43Z</dcterms:modified>
</cp:coreProperties>
</file>