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doznałyby zachęty serca ich którzy zostali zespoleni ze sobą w miłości i ku całemu bogactwu pełni zrozumienia ku poznaniu tajemnicy Boga i Ojca i 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zostały zachęcone ich serca zjednoczone* w miłości** i ku wszelkiemu bogactwu całkowitej pewności zrozumienia, ku (dogłębnemu) poznaniu tajemnicy Boga – Chrystusa,***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zostały zachęcone* serca ich, zespoleni w miłości i ku całemu bogactwu pełni zrozumienia, ku uznaniu tajemnicy Boga, Pomazańca**,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coniunctivus aoristi passivi jako orzeczenie zdania zamiarowego.] [** Zob. 1.1**. Inne lekcje zamiast "Boga. Pomazańca": "Boga"; "Pomazańca"; "Boga i Pomazańca"; "Boga, którym jest Pomazaniec": "Boga, tego w Pomazańcu"; "Boga Ojca w Pomazańcu Jezusie"; "Boga, Ojca Pomazańca"; "Boga Ojca i Pomazańca"; "Boga i Ojca Pomazańca"; "Boga, i Ojca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doznałyby zachęty serca ich którzy zostali zespoleni ze sobą w miłości i ku całemu bogactwu pełni zrozumienia ku poznaniu tajemnicy Boga i Ojca i 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Zależy mi, by ich serca doznały zachęty i by zjednoczeni w miłości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zmierzali do wszelkiego bogactwa całkowitej pewności płynącej ze zrozumienia, do dogłębnego poznania tajemnicy Boga, to jest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serca były pocieszone, będąc zespolone w miłości, a to ku wszelkiemu bogactwu zupełnej pewności zrozumienia, ku poznaniu tajemnicy Boga, Ojca i 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pocieszone były serca ich, będąc spojone miłością, a to ku wszelkiemu bogactwu zupełnego i pewnego wyrozumienia, ku poznaniu tajemnicy Boga i Ojca, i 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pocieszone były serca ich, spoiwszy się w miłości i ku wszelkim bogactwom zupełności wyrozumienia, ku poznaniu tajemnice Boga Ojca i 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serca doznały pokrzepienia, aby przez miłość wyuczeni, [osiągnęli] pełnię zrozumienia, w całym jego bogactwie, i głębsze poznanie tajemnicy Boga -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pocieszone były ich serca, a oni połączeni w miłości zdążali do wszelkiego bogactwa pełnego zrozumienia, do poznania tajemnicy Bożej, to jest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serca doznały pokrzepienia, a oni zjednoczeni w miłości, zostali obdarzeni całym bogactwem pełnego zrozumienia w celu poznania tajemnicy Boga,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serca doznają pociechy, aby zjednoczeni w miłości doszli do całej bogatej pełni zrozumienia, do poznania tajemnicy Boga,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ich serca napełniły się pociechą, gdy zespolą się w miłości, [by dojść] do całego bogactwa pełni zrozumienia, do tajemnicy Boga — do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was podnieść na duchu, bo wtedy, zjednoczeni miłością i wzbogaceni niezachwianą pewnością, poznacie Chrystusa jako tajemnicę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nabrali otuchy i zjednoczeni w miłości doszli do całego bogactwa i pełnego zrozumienia, do głębszego poznania tajemnicy Boga -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потішаться їхні серця, з'єднавшись у любові і для всього багатства повноти розуміння, для пізнання таємниці Бога - [і Батька й] Христа,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zostały zachęcone ich serca i zostali zespoleni w miłości, ku wszelkiemu bogactwu całkowitej pewności zrozumienia, aż do znajomości tajemnicy Boga i Ojca, i 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moim jest to, aby doznali pokrzepienia, aby złączyli się razem w miłości i aby posiedli wszystkie bogactwa, jakie wynikają z pewności zrozumienia i pełnego poznania tajemnej prawdy Bożej - którą jest Mesjasz!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ich serca zostały pocieszone. aby byli harmonijnie zespoleni w miłości, a także ku wszelkiemu bogactwu zupełnej pewności ich zrozumienia, ku dokładnemu poznaniu świętej tajemnicy Bożej, mianowicie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abyście wszyscy byli zachęceni i zjednoczeni w miłości, byście w pełni zrozumieli i poznali Bożą tajemnicę—Chrystusa.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pouczeni. W tym zn. Paweł używa tego słowa, cytując &lt;x&gt;290 40:13&lt;/x&gt; w &lt;x&gt;530 2:16&lt;/x&gt;.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Zdrowy duchowy rozwój to proces coraz głębszego rozpoznawania w Jezusie Chrystusie podstaw własnego nowego jestestwa. W tym procesie poznaję: (1) co się w Nim dokonało ze mną (&lt;x&gt;580 1:7&lt;/x&gt;, 11, 13, 14, 15-22); (2) do czego w Nim jestem zdolny (&lt;x&gt;580 1:17&lt;/x&gt;, 19); (3) co mam w Nim do objęcia w posiadanie (Kol 1: 2, 3, 12; por. &lt;x&gt;570 3:7&lt;/x&gt;). Z modlitwy apostoła możemy wnioskować, że duchowy rozwój (a) zaczyna się od modlitwy; (b) przebiega wśród prób (w Kolosach zagrożeniem były fałszywe nauki), obnażających nasze braki, wskazujących cele rozwoju, budzących rozpaczliwe pragnienie ich osiągnięcia (por. &lt;x&gt;650 2:10&lt;/x&gt;;&lt;x&gt;650 5:710&lt;/x&gt;; &lt;x&gt;670 4:1-2&lt;/x&gt;); (c) realizuje się w ramach rozwoju wspólnoty wiernych (&lt;x&gt;530 12:24-26&lt;/x&gt;); (d) jego podstawą są Pisma przede wszystkim Nowego Przymierza; (e) wymaga od nas więzi miłości ze względu na chwile błądzenia, od których nasze poznawanie Jezusa nie będzie wolne, i (f) wymaga on czasu.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3:4&lt;/x&gt;; &lt;x&gt;580 1:26-27&lt;/x&gt;; &lt;x&gt;580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2024-04-30T11:05:26Z</dcterms:modified>
</cp:coreProperties>
</file>