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PAN; tak, El, Bóg,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a Izrael niech się dowie: Jeśli coś się stało z powodu buntu i jeśli coś się stało z powodu wiarołomstwa wobec JAHWE, to niech On nas dziś nie oszczędza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bogów, JAHWE, Bóg bogów, on wie, i Izrael też się dowie: Jeśli stało się to przez bunt albo przestępstwo przeciw JAHWE — niech nas dziś nie oszczędzi;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Bogi, Pan, Bóg nad Bogi, Pan, on to wie, i Izrael sam pozna, jeźli się to stało z uporu, albo jeźli z przestępstwa przeciw Panu, niechże nas nie żywi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Namocniejszy Bóg JAHWE, Namocniejszy Bóg JAHWE sam wie i Izrael pospołu zrozumie: jeśli przestępstwa umysłem ten ołtarześmy zbudowali, niechaj nas nie strzeże, ale nas niechaj skarze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bogów; Jahwe, Bóg bogów, wie to dobrze i Izrael powinien również wiedzieć; jeśli to był bunt lub jeśli to była niewierność względem Pana, niech nas nie wybawi jeszcze tego 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 bogami, Pan, Bóg nad bogami, Pan, On wie, a Izrael niech się dowie: Jeżeli się to stało przez bunt czy przez wiarołomstwo wobec Pana, to niech nas dziś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bogów, JAHWE, Bóg bogów, JAHWE, wie o tym i Izrael powinien to wiedzieć. Jeśli dopuściliśmy się nieposłuszeństwa lub buntu przeciwko JAHWE, to niech nas dziś 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Bóg Najwyższy - JAHWE, Bóg Najwyższy - On to wie, i Izrael niech się dowie: Jeżeli to był bunt lub niewierność względem JAHWE, niech nas dziś nie oszczędzi!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Bóg, Jahwe, wie o tym, a Izrael też winien o tym wiedzieć! Jeśli to jest rzeczywiście bunt i niewierność wobec Jahwe, niechże On nam dziś odmówi swej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Бог є Господом, і Бог, Бог Господь, він знає, і Ізраїль він пізнає. Якщо відступленням переступили ми перед Господом, хай нас в цьому не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Potężny, Bóg, WIEKUISTY! Potężny, Bóg, WIEKUISTY! Jemu to wiadomo, a i Israelici powinni wiedzieć: Jeśli to się stało w buncie, albo w przeniewierstwie przeciw WIEKUISTEMU – niech jeszcze dziś zatrzyma nam swoją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”Boski, Bóg, JAHWE, Boski, Bóg, JAHWE – on wie i Izrael też się dowie. Jeśli to bunt i jeśli to niewierność wobec JAHWE, nie oszczędź nas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2024-04-27T10:06:57Z</dcterms:modified>
</cp:coreProperties>
</file>