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polecił wystąpić jego rodzinie według odpowiedzialnych za nią i tak ujęto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wszystkim osobom z jego domu i został wskazany Akan, syn Karmiego, syna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domowi jego według osób, i znalazł się Achan, syn Charmiego, syna Zabdy,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 podzieliwszy na każdego męża, nalazł Achan, syna Charmi, syna Zabdi,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kazał wystąpić poszczególnym mężczyznom z jego rodziny i wskazany został losem Akan, syn Karmiego, syna Zabdiego, syna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rodzinie według mężów, a los padł na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wystąpić mężczyznom z jego rodziny, i los padł na Akana, syna Karmiego, syna Zabdiego, syna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więc, by z jego rodziny podchodzili poszczególni mężczyźni, a los wskazał Akana, syna Karmiego, który był synem Zabdiego, a ten synem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wystąpić wszystkim mężom domu Zabdiego i padł los na Akana, syna Karmiego, który był synem Zabdiego z rodu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вказано на Ахара сина Замврія сина 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domowi według pojedynczych mężów i wtedy został wyśledzony Achan, syn Karmiego, syn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kazał podchodzić jego domowi, krzepkiemu mężowi za krzepkim mężem, i został wybrany Achan, syn Karmiego, syna Zabdiego, syna Zeracha z plemienia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2024-04-29T11:24:11Z</dcterms:modified>
</cp:coreProperties>
</file>