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5"/>
        <w:gridCol w:w="55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 ― wtedy świat wodą zatopiony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których wtedy świat wodą który został zatopiony zginął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nie* ówczesny świat zalany wodą zginął,**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[*przez nie, δι᾽ ὃν, P (VI), tj. przez Słowo; przez nie, δι᾽ ὧν, 𝔓 72 (III/IV)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tj. przez wodę za sprawą Słowa,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6:11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7:11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7:18-23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24:38-39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3:20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których (ten) wtedy świat wodą zatopiony zginął;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których wtedy świat wodą który został zatopiony zginął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ówczesny świat — zalany wodą —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 ówczesny świat, zalany wodą,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on pierwszy świat wodą będąc zatopiony,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 świat, który, naonczas zatopiony wodą,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nią ówczesny świat zaginął, w wodzie zatopiony.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co świat ówczesny, zalany wodą,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te wody też ówczesny świat zginął zalany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wodę potopu również została zniszczona.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właśnie przez takich ówczesny świat uległ zagładzie, wodą zalany;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prastary świat został zniszczony także przez wody potopu.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 ówczesny świat zginął w klęsce potopu.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що тодішний світ, потоплений водою, згинув.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powodów, dawniej, świat zniszczył siebie, zostając zatopiony przez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za sprawą tych rzeczy ówczesny świat został zatopiony przez wodę i zniszczony.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te rzeczy ówczesny świat uległ zagładzie, gdy został zatopiony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ukarał świat potopem.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2024-05-19T18:31:19Z</dcterms:modified>
</cp:coreProperties>
</file>