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wracał do Mispy, do swojego domu, jako pierwszą zobaczył swą córkę! Szła mu na spotkanie w tańcu i przy dźwiękach tamburyn. Miał tylko ją — jedynaczkę. Poza nią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Jefte wracał do Mispy, do swego domu, oto jego córka wyszła mu naprzeciw, z bębnami i muzyką. A była ona jedynaczką,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 do domu swego, oto, córka jego wyszła przeciw niemu, z bębny, i z muzyką; a ta była jedynaczka, bo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Masfa, domu swego, wybiegła przeciw jemu jedyna córka jego z bębnami i z tańcy: bo nie miał innych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wracał Jefte do Mispa, do swego domu, oto córka jego wyszła na spotkanie, tańcząc przy dźwiękach bębenków, a było to dziecko jedyne; nie miał bowiem prócz niej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przyszedł do Mispa i zbliżył się do domu swojego, oto córka jego wyszła na jego spotkanie z bębenkami i tańcami; była zaś ona jedynaczką,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wrócił do Mispy, do swego domu, na spotkanie wyszła mu jego córka, tańcząc przy dźwiękach bębenków. Miał tylko ją jedną, a oprócz niej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przybył do Mispy, do swojego domu, wybiegła mu na spotkanie jego córka, tańcząc i uderzając w bębenki. A miał tylko ją, jedyną;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Jiftach przybył do Micpa, do swojego domu, oto wybiegła mu naprzeciw jego córka, tańcząc i uderzając w bębenki. A miał ją tylko jedną,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Iftach przybył do Micpy, do swego domu, z bębnami i pląsami wyszła na jego spotkanie jego córka. Była ona jego jedynaczką;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Jefte przybył do Micpy do swego domu, a oto wyszła mu naprzeciw jego córka, grając na tamburynie i tańcząc! A była jego jednym jedynym dzieckiem. Oprócz niej nie miał ani syna,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2024-05-16T04:46:48Z</dcterms:modified>
</cp:coreProperties>
</file>