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 wstał rano, otworzył drzwi domu i wyszedł, aby pójść w swoją drogę, oto kobieta, jego nałożnica, leżała u wejścia do domu, z rękami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 wstał, otworzył drzwi domu i wyszedł, aby udać się w swoją drogę, kobieta, jego nałożnica, leżała u wejścia do domu. Jej ręce spoczywały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jej pan wstał rano, otworzył drzwi domu i wyszedł, aby wyruszać w drogę. A oto kobieta, jego nałożnica,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drzwi domu z rękami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pan jej rano, otworzył drzwi u domu, i wyszedł, chcąc iść w drogę swoję, a oto, ona niewiasta, założnica jego, leżała u drzwi domu, a ręce jej był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wstał człowiek i otworzył drzwi, aby zaczętą drogę skończył: a oto nałożnica jego leżała przede drzwiami rozciągnąwszy ręce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jej, wstawszy rano, otworzył drzwi domu i wyszedł, chcąc wyruszyć w dalszą drogę, i ujrzał kobietę, swoją żonę, leżącą u drzwi domu z rękami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rano jej pan wstał i otworzył drzwi domu, i wyszedł, aby ruszyć w dalszą drogę, oto kobieta, jego nałożnica, leżała u drzwi domu z rękami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wstał jej pan, otworzył drzwi domu i wyszedł, aby pójść w swoją drogę. A kobieta, jego nałożnica, leżała u drzwi domu z rękami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rano jej pan wstał, otworzył drzwi domu i wyszedł, aby wyruszyć w dalszą drogę, ujrzał kobietę, swoją żonę, leżącą u drzwi domu z rękami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jej wstał rano, otworzył drzwi domu i wyszedł, by wyruszyć w swoją drogę, a oto kobieta, jego nałożnica, leżała u drzwi domu, z rękoma na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rano jej pan wstał, otworzył drzwi i wyszedł, by wyruszyć w swą drogę – oto przed drzwiami domu, mając ręce na progu, leżała ta kobieta, jego nałożnica.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jej pan wstał rano i otworzył drzwi domu, i wyszedł, by udać się w drogę, a oto ta kobieta, jego nałożnica, leżała u wejścia do domu z rękami na progu!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2024-05-01T12:54:48Z</dcterms:modified>
</cp:coreProperties>
</file>