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 ze łzami matka Sisery, przez kratę. Dlaczego opóźnia się przyjazd jego jazdy i wciąż nie słychać turkotu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wyglądała przez okno i wołała przez kratę: Dlaczego jego rydwan opóźnia się z przybyciem? Dlaczego zwlekają koła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wyglądała, a wołała matka Sysary przez kratę: Przeczże omieszkiwa wrócić się wóz jego? przecz się nie spieszą nogi woźników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wyglądając wyła matka jego i z sale mówiła: Przecz mieszka wrócić się wóz jego? czemu leniwo szły nogi poczwórnych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wychyla się i patrzy matka Sisery przez okienne kraty: Czemu wóz jego opóźnia przybycie, czemu się opóźnia łoskot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wyglądała, biadając, matka Sysery, Przez kratę: Dlaczego opóźnia się nadejście jego wozu? Dlaczego odwleka się turkot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Wyglądała przez okno i głośno lamentowała matka Sisery, przez zakratowane okno: Czemu opóźnia się przyjazd jego wozu bojowego, czemu odwleka się turkot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wyjrzała przez okno, krzyknęła przez kratę okienną: «Czemu wóz jego opóźnia przybycie? Czemu się spóźnia turkot jego zaprzęgów?».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wyjrzała i okrzyk wydała matka Sisery, przez okienną kratę: ”Dlaczego zwleka wóz jego z przybyciem? Czemu się opóźnia turkot jego wozów?”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Sysery wyglądała przez okno, zawodziła przez okienną kratę: Czemu jego wóz zwleka z powrotem? Czemu się opóźnia bieg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wyglądała, wciąż go wypatrując, kobieta, matka Sysery – przez kratę: ʼCzemu jego rydwan wojenny opóźnia swe przybycie? Czemu stukot jego rydwanów musi się tak opóźniać?ʼ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2024-04-29T09:28:29Z</dcterms:modified>
</cp:coreProperties>
</file>