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oraz oddziały, które były przy nim, rozdzieliły się i ustawiły się u wejścia do bramy miasta, a dwa oddziały rozdzieliły się przeciw wszystkim, którzy byli w polu – i pobiły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2024-04-29T12:50:04Z</dcterms:modified>
</cp:coreProperties>
</file>