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6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nich upadło, jeden jest, kolejny jeszcze nie przyszedł, lecz gdy przyjdzie, pozostanie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jest siedmiu — pięciu upadło, jeden jest, inny jeszcze nie przyszedł, a gdy przyjdzie, ma pozostać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królów jest siedm, pięć ich upadło, a jeden jest, inszy jeszcze nie przyszedł, a gdy przyjdzie, na mały czas musi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ich upadło, jeden jest, a drugi jeszcze nie przyszedł, a gdy przydzie, na mały czas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istnieje, 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będzie mógł krótko tylko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ale gdy przyjdzie, trochę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również siedmiu królów: pięciu zginęło, jeden żyje, inny jeszcze nie nadszedł, ale kiedy nadejdzie, krótko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 teraz, pozostały jeszcze nie przyszedł, a kiedy przyjdzie, przez krótki czas ma się utrzymać.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nich upadło, jeden panuje, a ostatni jeszcze się nie pojawił, ale - gdy się pojawi - będzie krótko panował.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jest siedmiu: pięciu upadło, jeden jest, a 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п'ятеро впало, один є, а інший ще не прийшов. І коли прийде, то пробуде недовго.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także siedmiu władców pięciu upadło, jeden jest, inny jeszcze nie przyszedł; a kiedy przyjdzie, jest konieczne by trochę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żyje teraz, a drugi ma dopiero przyjść; kiedy zaś już przyjdzie, musi pozostać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jest, inny jeszcze nie nadszedł, a gdy już nadejdzie, ma na krótką chwilę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już upadło, szósty właśnie panuje, a siódmy dopiero się pojawi. Jego rządy będą jednak krótkotrwałe.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2024-04-30T03:06:13Z</dcterms:modified>
</cp:coreProperties>
</file>