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miejsca swojego pobytu w drogę powrotną do ziemi judzkiej, a wraz z nią wyruszyły obie jej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była, a wraz z nią jej dwie synowe i udały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wyszła z miejsca, na którem była z onemi dwiema synowemi swemi, a udały się w drogę, aby się wróciły do ziemi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miejsca gościny swojej z obiema niewiastkoma. A będąc już w drodze nawrócenia się do ziemie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 tej miejscowości, którą tam zamieszkiwała, obie jej synowe z nią, i wyruszyły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z miejscowości, w której przebywała, a wraz z nią obie jej synowe, i wybrały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miejscowości, gdzie przebywała, a wraz z nią obie jej synowe. Gdy wędrowały, by wrócić do ziemi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z miejscowości, w której mieszkała z dwiema synowymi. A one razem z nią wybrały się w drogę powrotną do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Opuściła więc wraz z synowymi miejscowość, w której mieszkała, i udała się w drogę powrotną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вийшла з місця де там перебувала, вона і дві її невістки з нею. І йшли дорогою, щоб повернутися до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 towarzystwie dwóch swoich synowych, opuściła miejsce w którym przebywała. Jednak w drodze, kiedy szły aby wrócić do 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wyruszyła z miejscowości, w której przebywała, a wraz z nią obie jej synowe, i szły drogą, wracając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2024-04-18T22:41:44Z</dcterms:modified>
</cp:coreProperties>
</file>