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upadła na twarz i pokłoniła mu się do ziemi, i powiedziała do niego: Dlaczego znalazłam łaskę w twoich oczach, że zwracasz na mnie uwagę, ja przecież jestem cudzoziemką?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2024-04-27T10:21:47Z</dcterms:modified>
</cp:coreProperties>
</file>