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swojej synowej: Błogosławiony on u JAHWE, który nie zaniechał swojej łaski ani dla żywych, ani dla umarłych. Powiedziała jej też Noemi: Człowiek ten jest naszym bliskim (krewnym), należy on do naszych wykupicieli.*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wykupicieli, ּ</w:t>
      </w:r>
      <w:r>
        <w:rPr>
          <w:rtl/>
        </w:rPr>
        <w:t>גֹואֵל</w:t>
      </w:r>
      <w:r>
        <w:rPr>
          <w:rtl w:val="0"/>
        </w:rPr>
        <w:t xml:space="preserve"> (go’el). Instytucja wykupiciela łączy się z instytucją lewiratu (&lt;x&gt;30 25:23-25&lt;/x&gt;; &lt;x&gt;50 25:5-6&lt;/x&gt;; por. też &lt;x&gt;470 22:24&lt;/x&gt;). Wykupiciel był krewnym (&lt;x&gt;80 2:1&lt;/x&gt;), który wg Prawa mógł: (1) przyjąć zapłatę za krzywdę w imieniu skrzywdzonego krewnego (por. &lt;x&gt;30 6:1-7&lt;/x&gt; z &lt;x&gt;40 5:5-8&lt;/x&gt;); (2) być mścicielem krwi (&lt;x&gt;40 35:9-28&lt;/x&gt;; &lt;x&gt;50 19:6-13&lt;/x&gt;); (3) wykupić z niewoli (&lt;x&gt;30 25:47-55&lt;/x&gt;); (4) wykupić sprzedaną ziemię (&lt;x&gt;30 25:24-25&lt;/x&gt;).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2024-04-27T10:56:35Z</dcterms:modified>
</cp:coreProperties>
</file>