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(Nachaszowi) zaś mieszkańcy Jabesz powiedzieli: Jutro wyjdziemy do was i róbcie z nami wszystko, co uznacie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Nachaszowi tymczasem doniesiono: Jutro wam się poddamy. Będziecie mogli z nami zrobić, co uznacie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Jabesz powiedzieli: Jutro wyjdziemy do was i uczynicie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Jabese Ammonitom: Jutro wynijdziemy do was, a uczynicie z nami wszystko, co dobrego będzie w oczach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Jutro wynidziemy do was, a uczynicie nam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Jabesz powiedzieli: Jutro zejdziemy do was i uczynicie z nami wszystko, co wam się wyda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Jabeszyci rzekli do Nachasza: Jutro wam się poddamy i będziecie mogli zrobić z nami wszystko, co wam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mieszkańcy Jabesz oświadczyli: Jutro wyjdziemy do was, a wy zrobicie z nami wszystko,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Ammonitom następującą wiadomość: „Jutro wyjdziemy do was, a wy zrobicie z nami to, co się wam spodoba”.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[więc] mieszkańcy Jabesz [Nachaszowi]: - Jutro wam się poddamy i będziecie mogli zrobić z nami, co się wam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мужі Явіса до Нааса Амманітина: Завтра вийдемо до вас, і вчините нам як завгодно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mieszkańcy Jabeszu odpowiedzieli Ammonitom: Jutro się wam poddamy, a postąpicie z nami, jak to się okaże dobrem w 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Jabesz rzekli: ”Jutro do was wyjdziemy, a wy postąpcie z nami zgodnie ze wszystkim, co dobre w waszych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2024-04-27T16:35:16Z</dcterms:modified>
</cp:coreProperties>
</file>