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czas wyznaczony przez Samuela, jednak Samuel do Gilgal nie przyszedł, a zbrojny lud zaczął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siedem dni zgodnie z czasem wyznaczonym przez Samuela. Kiedy jednak Samuel nie przyszedł do Gilgal, cały lud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siedm dni według czasu zamierzonego od Samuela, a gdy nie przyszedł Samuel do Galgal, 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siedm dni według wolej Samuelowej, lecz Samuel nie przyszedł do Galgalu; i 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czekał, stosownie do terminu podanego przez Samuela. Samuel nie przychodził jednak do Gilgal, dlatego odchodził lud od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czasu oznaczonego przez Samuela, lecz Samuel nie nadszedł do Gilgal. Wtedy lud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zgodnie z czasem, który określił Samuel, ale Samuel nie przyszedł do Gilgal, a lud się rozproszył,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czekano tam na ustalone przez Samuela spotkanie, ale Samuel nie przybył do Gilgal i żołnierze Saula zaczęli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przez dni siedem, zgodnie z czasem, który Samuel [mu wyznaczył]. Kiedy [jednak] Samuel nie przybywał do Gilgal, a ludzie mu się rozpraszali,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минуло сім днів свідчення, так як сказав Самуїл, і Самуїл не прийшов до Ґалґали, і його нарід розсипався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on siedem dni, stosownie do czasu wyznaczonego przez Samuela. Gdy jednak Samuel nie przybywał do Gilgal, lud się od niego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wyznaczonego czasu, o którym mówił Samuel; a Samuel nie przybył do Gilgal, toteż lud odchodził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2024-05-06T02:47:20Z</dcterms:modified>
</cp:coreProperties>
</file>