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też dowiodłeś, że postąpiłeś ze mną szlachetnie, bo choć JAHWE zamknął mnie w twojej ręce, nie zabiłeś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2024-04-28T11:12:33Z</dcterms:modified>
</cp:coreProperties>
</file>