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położeniu, ponieważ lud mówił, aby go ukamienować. Rozgoryczona bowiem była dusza całego ludu, każdego z powodu jego syna i z powodu jego córek, lecz Dawid wzmocnił się w JAHWE, swoim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2024-04-28T01:01:50Z</dcterms:modified>
</cp:coreProperties>
</file>