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Mispie, czerpali wodę i wylewali ją* przed obliczem JAHWE,** pościli tam w tym dniu i mówili: Zgrzeszyliśmy przeciw JAHWE. Samuel zaś sądził w Mispie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zgromadzili się więc w Mispie, czerpali tam wodę, wylewali ją przed JAHWE, pościli w tym dniu i przyznawali: Zgrzeszyliśmy przeciw JAHWE. Samuel zaś rozstrzygał w Mispie sprawy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Mispie i czerpali wodę, którą wylewali przed JAHWE. Pościli tam tego dnia i mówili: Zgrzeszyliśmy przeciw JAHWE. A Samuel sądził synów Izraela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zgromadzili się do Masfa, a czerpając wodę, wylewali przed Panem, i pościli tam dnia onego, mówiąc: Zgrzeszyliśmy Panu. I sądził Samuel syny Izraelskie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Masfat, i czerpali wodę, i wylewali przed oczyma PANSKIMI, i pościli dnia onego, i mówili tam: Zgrzeszyliśmy JAHWE. I sądził Samuel syny Izraelowe w Masfat.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 Mispa i czerpali wodę, którą rozlewali przed Panem. Pościli również w tym dniu, tam też wołali: Zgrzeszyliśmy przeciw Panu. Samuel sprawował sądy nad Izraelitami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 Mispie, czerpali wodę i wylewali ją przed Panem, i pościli w tym dniu, i mówili tam: Zgrzeszyliśmy przeciwko Panu. A Samuel był sędzią synów izraelskich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 Mispie, czerpali wodę i wylewali ją przed JAHWE. Tego dnia pościli. Wyznawali też: Zgrzeszyliśmy przeciw JAHWE. Samuel zaś sprawował w Mispie sądy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zgromadzili się więc w Mispie. Tego dnia czerpali wodę, rozlewali ją po ziemi przed JAHWE, pościli i wyznawali: „Zgrzeszyliśmy względem JAHWE”. Tam też, w Mispie, Samuel rozstrzygnął spory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Micpa, czerpali wodę i rozlewali [ją] przed Jahwe, pościli tego dnia i tam wyznawali: - Zgrzeszyliśmy przeciwko Jahwe! Samuel zaś sądził Izraela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Массифата і черпають воду і проливали перед Господом на землю і постили в тому дні і сказали: Ми згрішили перед Господом. І Самуїл судив ізраїльських синів в Массифаті.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w Micpie oraz czerpali wodę, którą wylewali przed obliczem WIEKUISTEGO; tego dnia pościli i tam mówili: Zgrzeszyliśmy WIEKUISTEMU! A Samuel sądził w Micpie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 Micpie i zaczęli czerpać wodę i wylewać ją przed obliczem JAHWE oraz pościli w tym dniu. I mówili tam: ”Zgrzeszyliśmy przeciw JAHWE”. Samuel zaś zajął się sądzeniem synów Izraela w Micpie.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14:14&lt;/x&gt;; &lt;x&gt;310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ziemię, ἐπὶ τὴν γῆν.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2024-04-30T18:13:47Z</dcterms:modified>
</cp:coreProperties>
</file>