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4"/>
        <w:gridCol w:w="4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Pójdźmy i zejdźmy, pomieszajmy tam jego ― język, aby nie usłyszeli każdy ― głos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[swego]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Chodźmy, zstąpmy tam i pomieszajmy ich język, aby jeden nie rozumiał języka drugiego!*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aby  człowiek  nie  rozumiał  języka bliźniego.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2024-05-18T10:14:27Z</dcterms:modified>
</cp:coreProperties>
</file>