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a Lot zamieszkał w miastach okręgu (nad Jordanem) i rozbijał namioty aż po Sodomę.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2024-04-30T14:58:30Z</dcterms:modified>
</cp:coreProperties>
</file>