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pojął sobie za żonę Rebekę, córkę Betuela, Aramejczyka z Padan-Aram, siostrę Labana, Aramejczyka.*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miał czterdzieści lat, pojął za żonę Rebekę, córkę Betuela, Aramejczyka z Padan-Aram, a siostrę Aramejczyka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pojął za żonę Rebekę, córkę Betuela Syryjczyka, z Paddan-Aram, siostrę Labana, Syryjczyka.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miał czterdzieści lat, gdy sobie pojął Rebekę, córkę Batuela Syryjczyka, z krainy Syryjskiej, siostrę Labana, Syryjczyka,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mając lat czterdzieści pojął żonę Rebekę, córkę Batuela Syryjczyka z Mezopotamijej, siostrę Labanowę.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wziął sobie za żonę Rebekę, córkę Betuela, Aramejczyka z Paddan-Aram, siostrę Labana Aramejczyka.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pojął za żonę Rebekę, córkę Betuela, Aramejczyka z Paddan-Aram, siostrę Labana, Aramejczyka.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miał czterdzieści lat, ożenił się z Rebeką, córką Betuela, Aramejczyka z Paddan-Aram, siostrą Labana, Aramejczyka.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poślubił Rebekę, córkę Betuela Aramejczyka z Paddan-Aram, siostrę Labana Aramejczyka.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liczył czterdzieści lat, kiedy pojął za żonę Rebekę, córkę Batuela, Aramejczyka z Paddan-Aram, siostrę Aramejczyka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miał czterdzieści lat, gdy wziął sobie za żonę Riwkę, córkę Betuela Aramejczyka z Padan Aram, siostrę Lawana Aramejczyka.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Ісаак сороклітним, коли взяв Ревекку дочку Ватуїла Сирійця з Месопотамії, сестру Лавана Сирійця собі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Ic'hak miał czterdzieści lat, gdy pojął za żonę Ribkę, córkę Betuela, Aramejczyka z Paddan–Aram, siostrę Aramejczyka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miał czterdzieści lat, gdy wziął sobie za żonę Rebekę, córkę Betuela, Syryjczyka z Paddan-Aram, siostrę Labana, Syryjczyka.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Podkreślanie przynależności plemiennej Labana (pod. &lt;x&gt;10 28:5&lt;/x&gt;;&lt;x&gt;10 31:20&lt;/x&gt;, 24) oraz różnic językowych (&lt;x&gt;10 31:47&lt;/x&gt;) może sugerować kształtowanie się odrębności narodowej wśród członków klanu Abrahama (&lt;x&gt;50 26:5&lt;/x&gt;). Jakub jest ostatnim szukającym żony w Padan-Aram, a więc identyfikującym się z dawną ojczyzną. Jego widzenie (&lt;x&gt;10 46:14&lt;/x&gt;) oraz przekonanie Józefa (&lt;x&gt;10 50:24-25&lt;/x&gt;) wskazują, że ojczyzną stał się Kanaan.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2024-04-29T05:30:44Z</dcterms:modified>
</cp:coreProperties>
</file>