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łowy* miał w swych ustach,** a Rebeka kochała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wolał Ezawa, ponieważ lubił dziczyznę,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kochał Ezawa, bo jadał z jego łowu, Rebeka zaś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Izaak Ezawa, iż jadał z łowu jego; Rebeka zaś miłowała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miłował Ezawa stąd, iż jadał z łowu jego, a Rebeka miłowała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lubił potrawy z upolowanej zwierzyny;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miłował Ezawa, bo lubił dziczyznę,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ten przyrządzał mu upolowaną zwierzynę,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ponieważ polował dla niego,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upodobał sobie Ezawa, chętnie bowiem jadał zwierzynę, Rebeka natomiast ukochała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kochał Esawa, bo [ten] zdobywał [go] mową, a Riwka kochała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Полюбив же Ісаак Ісава, бо його лов його їжа. Ревекка ж полюбила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umiłował Esawa, bowiem na jego ustach były łowy; a Ribka miłowała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miłował Ezawa, gdyż dzięki temu miał w ustach dziczyznę, natomiast Rebeka miłowała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 łowy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łowy miał w swych ustach, ּ</w:t>
      </w:r>
      <w:r>
        <w:rPr>
          <w:rtl/>
        </w:rPr>
        <w:t>בְפִיו צַיִד</w:t>
      </w:r>
      <w:r>
        <w:rPr>
          <w:rtl w:val="0"/>
        </w:rPr>
        <w:t xml:space="preserve"> : idiom: lubił dziczyznę.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2024-04-29T01:29:57Z</dcterms:modified>
</cp:coreProperties>
</file>