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Podaj mi, bym jadł z tego, co upolował mój syn, po to, by błogosławiła ci moja dusza. I podał mu – i jadł. I przyniósł mu wina – i 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2024-04-27T18:19:32Z</dcterms:modified>
</cp:coreProperties>
</file>