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utrzymanie, bo jeszcze pięć lat potrwa głód. Chciałbym, byś nie zubożał ani ty, ani twój dom, ani nic z tego, co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żywił,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pięć lat głodu, byś nie zginął z niedostatku ty, twój dom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tam żywił; bo jeszcze pięć lat głodu będzie, abyś od niedostatku nie zginął, ty,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cię będę żywił (bo jeszcze zostaje pięć lat głodu), abyś i ty nie zginął,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tu żywił, bo jeszcze przez pięć lat będzie głód; i tak nie poniesiecie straty - ani ty, ani twoja rodzina, ani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tam utrzymanie, bo głód będzie jeszcze pięć lat, abyś nie żył w niedostatku, ty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cię żywił, gdyż będzie jeszcze pięć lat głodu, abyś nie zubożał ty i twój dom, i 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głód będzie trwał jeszcze pięć lat. W ten sposób nie poniesiesz straty ani ty, ani twój dom, ani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utrzymywał, abyś nie zubożał wraz ze swoją rodziną i całym swym dobytkiem, bo jeszcze będzie pięć lat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utrzymywał, abyś nie był zubożony ty, twój dom i wszystko, co masz, bo [będzie] jeszcze pięć lat głodu.'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нагодую тебе там. Бо ще пять літ голоду, щоб ти не згинув, ти і твої сини і ввесь твій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jeszcze pięć lat będzie głód; byś nie zubożał ty, twój dom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tam zaopatrywał w żywność, bo jest jeszcze pięć lat klęski głodu, żebyś czasem nie popadł w ubóstwo, ty i twój dom oraz 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2024-05-30T01:24:34Z</dcterms:modified>
</cp:coreProperties>
</file>