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żywe, wam będą na pokarm jak jarzyny traw daję wam ―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rusza, to, co żyje, będzie wam na pokarm – jak zielone jarzyny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 i żyje, może być dla was pokarmem — daję wam to wszystko, podobnie jak warzywa i 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się porusza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będzie dla was pokarmem, podobnie jak rośliny zielone, daję wam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się rucha, i co żyje, wam będzie na pokarm, jako jarzynę zieloną, dałem wam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 się rusza i żywie, będzie wam na pokarm. Jako jarzyny zielone, dałem wam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jest przeznaczone dla was na pokarm, tak jak rośliny zielone,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rusza i żyje, niech wam służy za pokarm; tak jak zielone jarzyny, daję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będzie dla was pokarmem, podobnie jak zielone rośliny. To wszystko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będzie dla was pokarmem, podobnie jak rośliny zielone. Wszystko to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porusza i żyje, ma wam służyć za pokarm, podobnie jak i rośliny zielone; wszystko to daję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żyjące [stworzenie], które się rusza, będzie dla was pożywieniem, tak jak zielone rośliny - dałem wam wszystkie.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всякий плазун що живе, буде вам в їжу; так як зілля трави дав Я вам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się rusza i co żyje, będzie wam na pokarm; wszystko to wam oddałem, podobnie jak zieloną roślinę.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poruszające się zwierzę, które żyje, może służyć wam za pokarm. Tak jak zieloną roślinność daję wam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2024-05-02T07:42:41Z</dcterms:modified>
</cp:coreProperties>
</file>