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 do niego: (Czy) to, że mnie tak wyganiasz, nie będzie przyczyną jeszcze większego zła po tym, co ze mną zrobiłeś?* Lecz on nie chciał jej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22:16&lt;/x&gt;; &lt;x&gt;50 22:28-29&lt;/x&gt;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2024-04-29T01:41:37Z</dcterms:modified>
</cp:coreProperties>
</file>