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Joab, syn Serui, wiedział, że król wciąż myśli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spostrzegł, że serce króla skłaniało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Sarwii, że się serce królewskie obróciło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Sarwijej, że serce królewskie obróciło się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zwróciło się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uszło uwagi Joaba, syna Serui, że król jest swoim sercem przy Absalomie;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było przy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stwierdził, że serce króla jest już lepiej usposobione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spostrzegł, że serce króla [poczęło się skłaniać] ku Abszalomowi.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Саруї пізнав, що серце царя до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Joab, syn Ceruji, się zorientował, że serce króla lgnie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poznał, że serce króla skłania się ku Absalomowi.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2024-04-28T14:13:42Z</dcterms:modified>
</cp:coreProperties>
</file>