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gdy przebywał w Geszur w Aramie: Jeśli rzeczywiście JAHWE pozwoli mi wrócić do Jerozolimy, to złożę JAHWE hołd.*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2024-04-27T16:07:23Z</dcterms:modified>
</cp:coreProperties>
</file>