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to: Zrobię to, co uznacie za słuszne. Następnie zajął stanowisko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Uczynię to, co wydaje się wam słuszne. Król stanął więc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Co się wam zda dobrego, to uczynię. Tedy stał król przy bramie, a wszystek lud wychodził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król rzekł: Co się wam zda dobrego, to uczynię. A tak stanął król u bramy, a lud wychadzał w ufiech swoich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król: To uczynię, co wam się wydaje słuszne. Stanął więc król obok bramy, a wszyscy ludzie przechodzili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Co wy uznacie za dobre, to ja uczynię. I stanął król w bramie, a całe wojsko przechodziło w setkach i w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im odpowiedział: Uczynię to, co uważacie za dobre! Potem król stanął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„Dobrze, postąpię tak, jak uznaliście za słuszne”. Król zajął więc miejsce przy bramie miasta, a żołnierze setkami i tysiącami wyruszali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- Uczynię, co uważacie za słuszne. Stanął więc król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цар: Що буде до вподоби в ваших очах, вчиню. І став цар при боці брами, і ввесь нарід виходив сотнями і тисячами.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Uczynię, co uważacie za dobre. Potem król stanął obok bramy, podczas gdy cały lud przechodził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nich: ”Uczynię to, co dobre w waszych oczach”. I król stał obok bramy, a cały lud wyruszał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2024-04-29T02:04:08Z</dcterms:modified>
</cp:coreProperties>
</file>