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przekonał się też cały lud oraz cały Izrael, że nie od króla wyszło to, by uśmiercić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2024-04-29T16:42:15Z</dcterms:modified>
</cp:coreProperties>
</file>